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single" w:sz="12" w:space="0" w:color="009969"/>
          <w:left w:val="single" w:sz="12" w:space="0" w:color="009969"/>
          <w:bottom w:val="single" w:sz="12" w:space="0" w:color="009969"/>
          <w:right w:val="single" w:sz="12" w:space="0" w:color="009969"/>
          <w:insideH w:val="single" w:sz="12" w:space="0" w:color="009969"/>
          <w:insideV w:val="single" w:sz="12" w:space="0" w:color="009969"/>
        </w:tblBorders>
        <w:tblLayout w:type="fixed"/>
        <w:tblCellMar>
          <w:left w:w="144" w:type="dxa"/>
          <w:right w:w="144" w:type="dxa"/>
        </w:tblCellMar>
        <w:tblLook w:val="0000"/>
      </w:tblPr>
      <w:tblGrid>
        <w:gridCol w:w="10080"/>
      </w:tblGrid>
      <w:tr w:rsidR="008E4937" w:rsidRPr="00D65648" w:rsidTr="008E4937">
        <w:tc>
          <w:tcPr>
            <w:tcW w:w="10080" w:type="dxa"/>
            <w:tcBorders>
              <w:bottom w:val="single" w:sz="12" w:space="0" w:color="009969"/>
            </w:tcBorders>
          </w:tcPr>
          <w:p w:rsidR="008E4937" w:rsidRDefault="008E4937" w:rsidP="00350C71">
            <w:pPr>
              <w:autoSpaceDE w:val="0"/>
              <w:autoSpaceDN w:val="0"/>
              <w:adjustRightInd w:val="0"/>
              <w:spacing w:after="0" w:line="240" w:lineRule="auto"/>
              <w:jc w:val="center"/>
              <w:rPr>
                <w:rFonts w:ascii="Georgia" w:eastAsiaTheme="minorHAnsi" w:hAnsi="Georgia" w:cs="Georgia"/>
                <w:b/>
                <w:bCs/>
                <w:color w:val="009F82"/>
                <w:sz w:val="28"/>
                <w:szCs w:val="28"/>
              </w:rPr>
            </w:pPr>
            <w:r>
              <w:rPr>
                <w:rFonts w:ascii="Tms Rmn" w:eastAsiaTheme="minorHAnsi" w:hAnsi="Tms Rmn" w:cstheme="minorBidi"/>
                <w:noProof/>
                <w:sz w:val="24"/>
                <w:szCs w:val="24"/>
              </w:rPr>
              <w:drawing>
                <wp:inline distT="0" distB="0" distL="0" distR="0">
                  <wp:extent cx="5720080" cy="1105535"/>
                  <wp:effectExtent l="19050" t="0" r="0" b="0"/>
                  <wp:docPr id="2" name="Picture 2" descr="OhioDepartmentofTransportation-GovD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ioDepartmentofTransportation-GovDir.gif">
                            <a:hlinkClick r:id="rId7" tooltip="Ohio Department of Transportation"/>
                          </pic:cNvPr>
                          <pic:cNvPicPr>
                            <a:picLocks noChangeAspect="1" noChangeArrowheads="1"/>
                          </pic:cNvPicPr>
                        </pic:nvPicPr>
                        <pic:blipFill>
                          <a:blip r:embed="rId8" cstate="print"/>
                          <a:srcRect/>
                          <a:stretch>
                            <a:fillRect/>
                          </a:stretch>
                        </pic:blipFill>
                        <pic:spPr bwMode="auto">
                          <a:xfrm>
                            <a:off x="0" y="0"/>
                            <a:ext cx="5720080" cy="1105535"/>
                          </a:xfrm>
                          <a:prstGeom prst="rect">
                            <a:avLst/>
                          </a:prstGeom>
                          <a:noFill/>
                          <a:ln w="9525">
                            <a:noFill/>
                            <a:miter lim="800000"/>
                            <a:headEnd/>
                            <a:tailEnd/>
                          </a:ln>
                        </pic:spPr>
                      </pic:pic>
                    </a:graphicData>
                  </a:graphic>
                </wp:inline>
              </w:drawing>
            </w:r>
          </w:p>
          <w:p w:rsidR="008E4937" w:rsidRPr="00D65648" w:rsidRDefault="008E4937" w:rsidP="00C300E2">
            <w:pPr>
              <w:autoSpaceDE w:val="0"/>
              <w:autoSpaceDN w:val="0"/>
              <w:adjustRightInd w:val="0"/>
              <w:spacing w:after="40" w:line="240" w:lineRule="auto"/>
              <w:jc w:val="center"/>
              <w:rPr>
                <w:rFonts w:ascii="Tms Rmn" w:eastAsiaTheme="minorHAnsi" w:hAnsi="Tms Rmn" w:cstheme="minorBidi"/>
                <w:color w:val="009969"/>
                <w:sz w:val="32"/>
                <w:szCs w:val="32"/>
              </w:rPr>
            </w:pPr>
            <w:r w:rsidRPr="00D65648">
              <w:rPr>
                <w:rFonts w:ascii="Georgia" w:eastAsiaTheme="minorHAnsi" w:hAnsi="Georgia" w:cs="Georgia"/>
                <w:b/>
                <w:bCs/>
                <w:color w:val="009969"/>
                <w:sz w:val="32"/>
                <w:szCs w:val="32"/>
              </w:rPr>
              <w:t>Oh</w:t>
            </w:r>
            <w:r w:rsidR="00E73ECD">
              <w:rPr>
                <w:rFonts w:ascii="Georgia" w:eastAsiaTheme="minorHAnsi" w:hAnsi="Georgia" w:cs="Georgia"/>
                <w:b/>
                <w:bCs/>
                <w:color w:val="009969"/>
                <w:sz w:val="32"/>
                <w:szCs w:val="32"/>
              </w:rPr>
              <w:t>io</w:t>
            </w:r>
            <w:r w:rsidRPr="00D65648">
              <w:rPr>
                <w:rFonts w:ascii="Georgia" w:eastAsiaTheme="minorHAnsi" w:hAnsi="Georgia" w:cs="Georgia"/>
                <w:b/>
                <w:bCs/>
                <w:color w:val="009969"/>
                <w:sz w:val="32"/>
                <w:szCs w:val="32"/>
              </w:rPr>
              <w:t xml:space="preserve"> Department of Transportation  •  News Release</w:t>
            </w:r>
          </w:p>
        </w:tc>
      </w:tr>
      <w:tr w:rsidR="008E4937" w:rsidRPr="00441B70" w:rsidTr="008E4937">
        <w:tc>
          <w:tcPr>
            <w:tcW w:w="10080" w:type="dxa"/>
            <w:shd w:val="clear" w:color="auto" w:fill="009969"/>
          </w:tcPr>
          <w:p w:rsidR="008E4937" w:rsidRPr="00441B70" w:rsidRDefault="00FA4D55" w:rsidP="00D16D20">
            <w:pPr>
              <w:keepNext/>
              <w:keepLines/>
              <w:autoSpaceDE w:val="0"/>
              <w:autoSpaceDN w:val="0"/>
              <w:adjustRightInd w:val="0"/>
              <w:spacing w:before="40" w:after="40" w:line="240" w:lineRule="atLeast"/>
              <w:ind w:left="14"/>
              <w:jc w:val="center"/>
              <w:rPr>
                <w:rFonts w:ascii="Georgia" w:eastAsiaTheme="minorHAnsi" w:hAnsi="Georgia" w:cs="Georgia"/>
                <w:color w:val="FFFFFF" w:themeColor="background1"/>
                <w:sz w:val="20"/>
                <w:szCs w:val="20"/>
              </w:rPr>
            </w:pPr>
            <w:r w:rsidRPr="00FA4D55">
              <w:rPr>
                <w:rFonts w:ascii="Georgia" w:eastAsiaTheme="minorHAnsi" w:hAnsi="Georgia" w:cs="Georgia"/>
                <w:b/>
                <w:bCs/>
                <w:smallCaps/>
                <w:color w:val="FFFFFF"/>
                <w:sz w:val="20"/>
                <w:szCs w:val="20"/>
              </w:rPr>
              <w:t xml:space="preserve">District </w:t>
            </w:r>
            <w:r w:rsidR="00D16D20">
              <w:rPr>
                <w:rFonts w:ascii="Georgia" w:eastAsiaTheme="minorHAnsi" w:hAnsi="Georgia" w:cs="Georgia"/>
                <w:b/>
                <w:bCs/>
                <w:smallCaps/>
                <w:color w:val="FFFFFF"/>
                <w:sz w:val="20"/>
                <w:szCs w:val="20"/>
              </w:rPr>
              <w:t>8</w:t>
            </w:r>
            <w:r w:rsidR="00DC3F47">
              <w:rPr>
                <w:rFonts w:ascii="Georgia" w:eastAsiaTheme="minorHAnsi" w:hAnsi="Georgia" w:cs="Georgia"/>
                <w:b/>
                <w:bCs/>
                <w:smallCaps/>
                <w:color w:val="FFFFFF"/>
                <w:sz w:val="20"/>
                <w:szCs w:val="20"/>
              </w:rPr>
              <w:t xml:space="preserve">  </w:t>
            </w:r>
            <w:r w:rsidR="00DC3F47">
              <w:rPr>
                <w:rFonts w:ascii="Georgia" w:eastAsiaTheme="minorHAnsi" w:hAnsi="Georgia" w:cs="Georgia"/>
                <w:b/>
                <w:bCs/>
                <w:color w:val="FFFFFF"/>
                <w:sz w:val="20"/>
                <w:szCs w:val="20"/>
              </w:rPr>
              <w:t xml:space="preserve">• </w:t>
            </w:r>
            <w:r w:rsidR="009A6351" w:rsidRPr="00CF231F">
              <w:rPr>
                <w:rFonts w:ascii="Georgia" w:eastAsiaTheme="minorHAnsi" w:hAnsi="Georgia" w:cs="Georgia"/>
                <w:b/>
                <w:bCs/>
                <w:smallCaps/>
                <w:color w:val="FFFFFF"/>
                <w:sz w:val="20"/>
                <w:szCs w:val="20"/>
              </w:rPr>
              <w:t xml:space="preserve">Hans </w:t>
            </w:r>
            <w:proofErr w:type="spellStart"/>
            <w:r w:rsidR="009A6351" w:rsidRPr="00CF231F">
              <w:rPr>
                <w:rFonts w:ascii="Georgia" w:eastAsiaTheme="minorHAnsi" w:hAnsi="Georgia" w:cs="Georgia"/>
                <w:b/>
                <w:bCs/>
                <w:smallCaps/>
                <w:color w:val="FFFFFF"/>
                <w:sz w:val="20"/>
                <w:szCs w:val="20"/>
              </w:rPr>
              <w:t>Jindal</w:t>
            </w:r>
            <w:proofErr w:type="spellEnd"/>
            <w:r w:rsidR="009A6351" w:rsidRPr="009A6351">
              <w:rPr>
                <w:rFonts w:ascii="Georgia" w:eastAsiaTheme="minorHAnsi" w:hAnsi="Georgia" w:cs="Georgia"/>
                <w:b/>
                <w:bCs/>
                <w:color w:val="FFFFFF"/>
                <w:sz w:val="20"/>
                <w:szCs w:val="20"/>
              </w:rPr>
              <w:t>, P.E.</w:t>
            </w:r>
            <w:r w:rsidR="00DC3F47" w:rsidRPr="00DC3F47">
              <w:rPr>
                <w:rFonts w:ascii="Georgia" w:eastAsiaTheme="minorHAnsi" w:hAnsi="Georgia" w:cs="Georgia"/>
                <w:b/>
                <w:bCs/>
                <w:smallCaps/>
                <w:color w:val="FFFFFF"/>
                <w:sz w:val="20"/>
                <w:szCs w:val="20"/>
              </w:rPr>
              <w:t>,</w:t>
            </w:r>
            <w:r w:rsidR="00DC3F47">
              <w:rPr>
                <w:rFonts w:ascii="Georgia" w:eastAsiaTheme="minorHAnsi" w:hAnsi="Georgia" w:cs="Georgia"/>
                <w:b/>
                <w:bCs/>
                <w:smallCaps/>
                <w:color w:val="FFFFFF"/>
                <w:sz w:val="20"/>
                <w:szCs w:val="20"/>
              </w:rPr>
              <w:t xml:space="preserve"> Deputy Director</w:t>
            </w:r>
            <w:r w:rsidR="00DC3F47">
              <w:rPr>
                <w:rFonts w:ascii="Georgia" w:eastAsiaTheme="minorHAnsi" w:hAnsi="Georgia" w:cs="Georgia"/>
                <w:b/>
                <w:bCs/>
                <w:color w:val="FFFFFF"/>
                <w:sz w:val="20"/>
                <w:szCs w:val="20"/>
              </w:rPr>
              <w:t xml:space="preserve"> </w:t>
            </w:r>
            <w:r w:rsidR="008E4937">
              <w:rPr>
                <w:rFonts w:ascii="Georgia" w:eastAsiaTheme="minorHAnsi" w:hAnsi="Georgia" w:cs="Georgia"/>
                <w:b/>
                <w:bCs/>
                <w:color w:val="FFFFFF"/>
                <w:sz w:val="20"/>
                <w:szCs w:val="20"/>
              </w:rPr>
              <w:br/>
            </w:r>
            <w:r w:rsidR="009A6351" w:rsidRPr="009A6351">
              <w:rPr>
                <w:rFonts w:ascii="Georgia" w:eastAsiaTheme="minorHAnsi" w:hAnsi="Georgia" w:cs="Georgia"/>
                <w:b/>
                <w:bCs/>
                <w:color w:val="FFFFFF"/>
                <w:sz w:val="20"/>
                <w:szCs w:val="20"/>
              </w:rPr>
              <w:t>505 S. State R</w:t>
            </w:r>
            <w:r w:rsidR="009A6351">
              <w:rPr>
                <w:rFonts w:ascii="Georgia" w:eastAsiaTheme="minorHAnsi" w:hAnsi="Georgia" w:cs="Georgia"/>
                <w:b/>
                <w:bCs/>
                <w:color w:val="FFFFFF"/>
                <w:sz w:val="20"/>
                <w:szCs w:val="20"/>
              </w:rPr>
              <w:t>oute 741 • Lebanon, Ohio  45036</w:t>
            </w:r>
            <w:r>
              <w:rPr>
                <w:rFonts w:ascii="Georgia" w:eastAsiaTheme="minorHAnsi" w:hAnsi="Georgia" w:cs="Georgia"/>
                <w:b/>
                <w:bCs/>
                <w:color w:val="FFFFFF"/>
                <w:sz w:val="20"/>
                <w:szCs w:val="20"/>
              </w:rPr>
              <w:br/>
            </w:r>
            <w:hyperlink r:id="rId9" w:history="1">
              <w:r w:rsidR="00D16D20" w:rsidRPr="00D16D20">
                <w:rPr>
                  <w:rStyle w:val="Hyperlink"/>
                  <w:rFonts w:ascii="Georgia" w:eastAsiaTheme="minorHAnsi" w:hAnsi="Georgia" w:cs="Georgia"/>
                  <w:bCs/>
                  <w:color w:val="FFFFFF" w:themeColor="background1"/>
                  <w:sz w:val="20"/>
                  <w:szCs w:val="20"/>
                  <w:u w:val="none"/>
                </w:rPr>
                <w:t>http://www.dot.state.oh.us/dist8</w:t>
              </w:r>
            </w:hyperlink>
          </w:p>
        </w:tc>
      </w:tr>
      <w:tr w:rsidR="008E4937" w:rsidRPr="003031B5" w:rsidTr="008E4937">
        <w:tc>
          <w:tcPr>
            <w:tcW w:w="10080" w:type="dxa"/>
            <w:shd w:val="clear" w:color="auto" w:fill="FFFFFF" w:themeFill="background1"/>
          </w:tcPr>
          <w:p w:rsidR="008E4937" w:rsidRDefault="008E4937" w:rsidP="00350C71">
            <w:pPr>
              <w:keepNext/>
              <w:keepLines/>
              <w:autoSpaceDE w:val="0"/>
              <w:autoSpaceDN w:val="0"/>
              <w:adjustRightInd w:val="0"/>
              <w:spacing w:after="0" w:line="240" w:lineRule="atLeast"/>
              <w:ind w:left="15"/>
              <w:jc w:val="center"/>
              <w:rPr>
                <w:rFonts w:ascii="Georgia" w:eastAsiaTheme="minorHAnsi" w:hAnsi="Georgia" w:cs="Georgia"/>
                <w:b/>
                <w:bCs/>
                <w:color w:val="FFFFFF"/>
                <w:sz w:val="20"/>
                <w:szCs w:val="20"/>
              </w:rPr>
            </w:pPr>
          </w:p>
          <w:p w:rsidR="000931D6" w:rsidRPr="00D323B0" w:rsidRDefault="00D323B0" w:rsidP="000931D6">
            <w:pPr>
              <w:autoSpaceDE w:val="0"/>
              <w:autoSpaceDN w:val="0"/>
              <w:adjustRightInd w:val="0"/>
              <w:spacing w:after="0" w:line="240" w:lineRule="auto"/>
              <w:rPr>
                <w:rFonts w:ascii="Times New Roman" w:eastAsia="Times New Roman" w:hAnsi="Times New Roman"/>
                <w:b/>
                <w:sz w:val="32"/>
                <w:szCs w:val="32"/>
              </w:rPr>
            </w:pPr>
            <w:r w:rsidRPr="00D323B0">
              <w:rPr>
                <w:rFonts w:ascii="Times New Roman" w:eastAsia="Times New Roman" w:hAnsi="Times New Roman"/>
                <w:b/>
                <w:sz w:val="32"/>
                <w:szCs w:val="32"/>
              </w:rPr>
              <w:t>Weekend Lane Closures Scheduled for Brent Spence Bridge</w:t>
            </w:r>
          </w:p>
          <w:p w:rsidR="000931D6" w:rsidRDefault="00D323B0" w:rsidP="000931D6">
            <w:pPr>
              <w:autoSpaceDE w:val="0"/>
              <w:autoSpaceDN w:val="0"/>
              <w:adjustRightInd w:val="0"/>
              <w:spacing w:after="0" w:line="240" w:lineRule="auto"/>
              <w:rPr>
                <w:rFonts w:ascii="Times New Roman" w:eastAsia="Times New Roman" w:hAnsi="Times New Roman"/>
                <w:i/>
                <w:sz w:val="24"/>
                <w:szCs w:val="24"/>
              </w:rPr>
            </w:pPr>
            <w:r w:rsidRPr="00D323B0">
              <w:rPr>
                <w:rFonts w:ascii="Times New Roman" w:eastAsia="Times New Roman" w:hAnsi="Times New Roman"/>
                <w:i/>
                <w:sz w:val="24"/>
                <w:szCs w:val="24"/>
              </w:rPr>
              <w:t>Crews to perform concrete overlay work</w:t>
            </w:r>
          </w:p>
          <w:p w:rsidR="005915AB" w:rsidRPr="00D323B0" w:rsidRDefault="005915AB" w:rsidP="000931D6">
            <w:pPr>
              <w:autoSpaceDE w:val="0"/>
              <w:autoSpaceDN w:val="0"/>
              <w:adjustRightInd w:val="0"/>
              <w:spacing w:after="0" w:line="240" w:lineRule="auto"/>
              <w:rPr>
                <w:rFonts w:ascii="Times New Roman" w:eastAsia="Times New Roman" w:hAnsi="Times New Roman"/>
                <w:i/>
                <w:sz w:val="24"/>
                <w:szCs w:val="24"/>
              </w:rPr>
            </w:pPr>
          </w:p>
          <w:p w:rsidR="001705E5" w:rsidRDefault="00D323B0" w:rsidP="000931D6">
            <w:pPr>
              <w:autoSpaceDE w:val="0"/>
              <w:autoSpaceDN w:val="0"/>
              <w:adjustRightInd w:val="0"/>
              <w:spacing w:after="0" w:line="240" w:lineRule="auto"/>
              <w:rPr>
                <w:rFonts w:ascii="Times New Roman" w:eastAsiaTheme="minorHAnsi" w:hAnsi="Times New Roman"/>
                <w:color w:val="000000"/>
              </w:rPr>
            </w:pPr>
            <w:r>
              <w:rPr>
                <w:rFonts w:ascii="Times New Roman" w:eastAsia="Times New Roman" w:hAnsi="Times New Roman"/>
                <w:b/>
                <w:sz w:val="24"/>
                <w:szCs w:val="24"/>
              </w:rPr>
              <w:t xml:space="preserve">Hamilton County </w:t>
            </w:r>
            <w:r w:rsidR="008E4937" w:rsidRPr="00562C49">
              <w:rPr>
                <w:rFonts w:ascii="Times New Roman" w:eastAsia="Times New Roman" w:hAnsi="Times New Roman"/>
                <w:i/>
                <w:sz w:val="24"/>
                <w:szCs w:val="24"/>
              </w:rPr>
              <w:t>(</w:t>
            </w:r>
            <w:r>
              <w:rPr>
                <w:rFonts w:ascii="Times New Roman" w:eastAsia="Times New Roman" w:hAnsi="Times New Roman"/>
                <w:i/>
                <w:sz w:val="24"/>
                <w:szCs w:val="24"/>
              </w:rPr>
              <w:t>Thurs</w:t>
            </w:r>
            <w:r w:rsidR="00516931">
              <w:rPr>
                <w:rFonts w:ascii="Times New Roman" w:eastAsia="Times New Roman" w:hAnsi="Times New Roman"/>
                <w:i/>
                <w:sz w:val="24"/>
                <w:szCs w:val="24"/>
              </w:rPr>
              <w:t xml:space="preserve">day, </w:t>
            </w:r>
            <w:r>
              <w:rPr>
                <w:rFonts w:ascii="Times New Roman" w:eastAsia="Times New Roman" w:hAnsi="Times New Roman"/>
                <w:i/>
                <w:sz w:val="24"/>
                <w:szCs w:val="24"/>
              </w:rPr>
              <w:t>July 8</w:t>
            </w:r>
            <w:r w:rsidR="00C300E2">
              <w:rPr>
                <w:rFonts w:ascii="Times New Roman" w:eastAsia="Times New Roman" w:hAnsi="Times New Roman"/>
                <w:i/>
                <w:sz w:val="24"/>
                <w:szCs w:val="24"/>
              </w:rPr>
              <w:t>, 2010</w:t>
            </w:r>
            <w:r w:rsidR="008E4937" w:rsidRPr="00562C49">
              <w:rPr>
                <w:rFonts w:ascii="Times New Roman" w:eastAsia="Times New Roman" w:hAnsi="Times New Roman"/>
                <w:i/>
                <w:sz w:val="24"/>
                <w:szCs w:val="24"/>
              </w:rPr>
              <w:t>)</w:t>
            </w:r>
            <w:r w:rsidR="008E4937" w:rsidRPr="00562C49">
              <w:rPr>
                <w:rFonts w:ascii="Times New Roman" w:eastAsia="Times New Roman" w:hAnsi="Times New Roman"/>
                <w:b/>
                <w:sz w:val="24"/>
                <w:szCs w:val="24"/>
              </w:rPr>
              <w:t xml:space="preserve"> –</w:t>
            </w:r>
            <w:r w:rsidR="000931D6">
              <w:rPr>
                <w:rFonts w:ascii="Helv" w:eastAsiaTheme="minorHAnsi" w:hAnsi="Helv" w:cs="Helv"/>
                <w:color w:val="000000"/>
                <w:sz w:val="20"/>
                <w:szCs w:val="20"/>
              </w:rPr>
              <w:t xml:space="preserve"> </w:t>
            </w:r>
            <w:r w:rsidR="000931D6" w:rsidRPr="005915AB">
              <w:rPr>
                <w:rFonts w:ascii="Times New Roman" w:eastAsiaTheme="minorHAnsi" w:hAnsi="Times New Roman"/>
                <w:color w:val="000000"/>
              </w:rPr>
              <w:t>Work to apply a concrete overlay on</w:t>
            </w:r>
            <w:r w:rsidR="00AD5518" w:rsidRPr="005915AB">
              <w:rPr>
                <w:rFonts w:ascii="Times New Roman" w:eastAsiaTheme="minorHAnsi" w:hAnsi="Times New Roman"/>
                <w:color w:val="000000"/>
              </w:rPr>
              <w:t xml:space="preserve"> the</w:t>
            </w:r>
            <w:r w:rsidR="00784F6F" w:rsidRPr="005915AB">
              <w:rPr>
                <w:rFonts w:ascii="Times New Roman" w:eastAsiaTheme="minorHAnsi" w:hAnsi="Times New Roman"/>
                <w:color w:val="000000"/>
              </w:rPr>
              <w:t xml:space="preserve"> </w:t>
            </w:r>
            <w:r w:rsidR="000931D6" w:rsidRPr="005915AB">
              <w:rPr>
                <w:rFonts w:ascii="Times New Roman" w:eastAsiaTheme="minorHAnsi" w:hAnsi="Times New Roman"/>
                <w:color w:val="000000"/>
              </w:rPr>
              <w:t>northbound</w:t>
            </w:r>
            <w:r w:rsidR="00C85B2F" w:rsidRPr="005915AB">
              <w:rPr>
                <w:rFonts w:ascii="Times New Roman" w:eastAsiaTheme="minorHAnsi" w:hAnsi="Times New Roman"/>
                <w:color w:val="000000"/>
              </w:rPr>
              <w:t xml:space="preserve"> I-75/I-71 </w:t>
            </w:r>
            <w:r w:rsidR="000931D6" w:rsidRPr="005915AB">
              <w:rPr>
                <w:rFonts w:ascii="Times New Roman" w:eastAsiaTheme="minorHAnsi" w:hAnsi="Times New Roman"/>
                <w:color w:val="000000"/>
              </w:rPr>
              <w:t>Brent</w:t>
            </w:r>
            <w:r w:rsidR="00784F6F" w:rsidRPr="005915AB">
              <w:rPr>
                <w:rFonts w:ascii="Times New Roman" w:eastAsiaTheme="minorHAnsi" w:hAnsi="Times New Roman"/>
                <w:color w:val="000000"/>
              </w:rPr>
              <w:t xml:space="preserve"> Spence Bridge </w:t>
            </w:r>
            <w:r w:rsidR="00C85B2F" w:rsidRPr="005915AB">
              <w:rPr>
                <w:rFonts w:ascii="Times New Roman" w:eastAsiaTheme="minorHAnsi" w:hAnsi="Times New Roman"/>
                <w:color w:val="000000"/>
              </w:rPr>
              <w:t xml:space="preserve">will </w:t>
            </w:r>
            <w:r w:rsidR="00784F6F" w:rsidRPr="005915AB">
              <w:rPr>
                <w:rFonts w:ascii="Times New Roman" w:eastAsiaTheme="minorHAnsi" w:hAnsi="Times New Roman"/>
                <w:color w:val="000000"/>
              </w:rPr>
              <w:t>require the closure of the</w:t>
            </w:r>
            <w:r w:rsidR="00C85B2F" w:rsidRPr="005915AB">
              <w:rPr>
                <w:rFonts w:ascii="Times New Roman" w:eastAsiaTheme="minorHAnsi" w:hAnsi="Times New Roman"/>
                <w:color w:val="000000"/>
              </w:rPr>
              <w:t xml:space="preserve"> </w:t>
            </w:r>
            <w:r w:rsidR="004174B9" w:rsidRPr="005915AB">
              <w:rPr>
                <w:rFonts w:ascii="Times New Roman" w:eastAsiaTheme="minorHAnsi" w:hAnsi="Times New Roman"/>
                <w:color w:val="000000"/>
              </w:rPr>
              <w:t>center</w:t>
            </w:r>
            <w:r w:rsidR="00233368" w:rsidRPr="005915AB">
              <w:rPr>
                <w:rFonts w:ascii="Times New Roman" w:eastAsiaTheme="minorHAnsi" w:hAnsi="Times New Roman"/>
                <w:color w:val="000000"/>
              </w:rPr>
              <w:t xml:space="preserve"> two </w:t>
            </w:r>
            <w:r w:rsidR="00784F6F" w:rsidRPr="005915AB">
              <w:rPr>
                <w:rFonts w:ascii="Times New Roman" w:eastAsiaTheme="minorHAnsi" w:hAnsi="Times New Roman"/>
                <w:color w:val="000000"/>
              </w:rPr>
              <w:t>lane</w:t>
            </w:r>
            <w:r w:rsidR="00233368" w:rsidRPr="005915AB">
              <w:rPr>
                <w:rFonts w:ascii="Times New Roman" w:eastAsiaTheme="minorHAnsi" w:hAnsi="Times New Roman"/>
                <w:color w:val="000000"/>
              </w:rPr>
              <w:t>s from 9 p.m. Friday, J</w:t>
            </w:r>
            <w:r w:rsidRPr="005915AB">
              <w:rPr>
                <w:rFonts w:ascii="Times New Roman" w:eastAsiaTheme="minorHAnsi" w:hAnsi="Times New Roman"/>
                <w:color w:val="000000"/>
              </w:rPr>
              <w:t>uly 9</w:t>
            </w:r>
            <w:r w:rsidR="00AD5518" w:rsidRPr="005915AB">
              <w:rPr>
                <w:rFonts w:ascii="Times New Roman" w:eastAsiaTheme="minorHAnsi" w:hAnsi="Times New Roman"/>
                <w:color w:val="000000"/>
              </w:rPr>
              <w:t xml:space="preserve"> to</w:t>
            </w:r>
            <w:r w:rsidRPr="005915AB">
              <w:rPr>
                <w:rFonts w:ascii="Times New Roman" w:eastAsiaTheme="minorHAnsi" w:hAnsi="Times New Roman"/>
                <w:color w:val="000000"/>
              </w:rPr>
              <w:t xml:space="preserve">  5 a.m. Monday, July 12</w:t>
            </w:r>
            <w:r w:rsidR="00784F6F" w:rsidRPr="005915AB">
              <w:rPr>
                <w:rFonts w:ascii="Times New Roman" w:eastAsiaTheme="minorHAnsi" w:hAnsi="Times New Roman"/>
                <w:color w:val="000000"/>
              </w:rPr>
              <w:t xml:space="preserve">. The </w:t>
            </w:r>
            <w:r w:rsidR="000931D6" w:rsidRPr="005915AB">
              <w:rPr>
                <w:rFonts w:ascii="Times New Roman" w:eastAsiaTheme="minorHAnsi" w:hAnsi="Times New Roman"/>
                <w:color w:val="000000"/>
              </w:rPr>
              <w:t>on-ramp from 4</w:t>
            </w:r>
            <w:r w:rsidR="000931D6" w:rsidRPr="005915AB">
              <w:rPr>
                <w:rFonts w:ascii="Times New Roman" w:eastAsiaTheme="minorHAnsi" w:hAnsi="Times New Roman"/>
                <w:color w:val="000000"/>
                <w:vertAlign w:val="superscript"/>
              </w:rPr>
              <w:t>th</w:t>
            </w:r>
            <w:r w:rsidR="000931D6" w:rsidRPr="005915AB">
              <w:rPr>
                <w:rFonts w:ascii="Times New Roman" w:eastAsiaTheme="minorHAnsi" w:hAnsi="Times New Roman"/>
                <w:color w:val="000000"/>
              </w:rPr>
              <w:t xml:space="preserve"> Str</w:t>
            </w:r>
            <w:r w:rsidR="00784F6F" w:rsidRPr="005915AB">
              <w:rPr>
                <w:rFonts w:ascii="Times New Roman" w:eastAsiaTheme="minorHAnsi" w:hAnsi="Times New Roman"/>
                <w:color w:val="000000"/>
              </w:rPr>
              <w:t>eet in Covington will be closed as well,</w:t>
            </w:r>
            <w:r w:rsidR="001705E5" w:rsidRPr="005915AB">
              <w:rPr>
                <w:rFonts w:ascii="Times New Roman" w:eastAsiaTheme="minorHAnsi" w:hAnsi="Times New Roman"/>
                <w:color w:val="000000"/>
              </w:rPr>
              <w:t xml:space="preserve"> with a</w:t>
            </w:r>
            <w:r w:rsidR="00784F6F" w:rsidRPr="005915AB">
              <w:rPr>
                <w:rFonts w:ascii="Times New Roman" w:eastAsiaTheme="minorHAnsi" w:hAnsi="Times New Roman"/>
                <w:color w:val="000000"/>
              </w:rPr>
              <w:t xml:space="preserve"> </w:t>
            </w:r>
            <w:r w:rsidR="000931D6" w:rsidRPr="005915AB">
              <w:rPr>
                <w:rFonts w:ascii="Times New Roman" w:eastAsiaTheme="minorHAnsi" w:hAnsi="Times New Roman"/>
                <w:color w:val="000000"/>
              </w:rPr>
              <w:t>detour</w:t>
            </w:r>
            <w:r w:rsidR="001705E5" w:rsidRPr="005915AB">
              <w:rPr>
                <w:rFonts w:ascii="Times New Roman" w:eastAsiaTheme="minorHAnsi" w:hAnsi="Times New Roman"/>
                <w:color w:val="000000"/>
              </w:rPr>
              <w:t xml:space="preserve"> posted</w:t>
            </w:r>
            <w:r w:rsidR="000931D6" w:rsidRPr="005915AB">
              <w:rPr>
                <w:rFonts w:ascii="Times New Roman" w:eastAsiaTheme="minorHAnsi" w:hAnsi="Times New Roman"/>
                <w:color w:val="000000"/>
              </w:rPr>
              <w:t>.</w:t>
            </w:r>
            <w:r w:rsidR="00784F6F" w:rsidRPr="005915AB">
              <w:rPr>
                <w:rFonts w:ascii="Times New Roman" w:eastAsiaTheme="minorHAnsi" w:hAnsi="Times New Roman"/>
                <w:color w:val="000000"/>
              </w:rPr>
              <w:t xml:space="preserve"> </w:t>
            </w:r>
            <w:r w:rsidR="001705E5" w:rsidRPr="005915AB">
              <w:rPr>
                <w:rFonts w:ascii="Times New Roman" w:eastAsiaTheme="minorHAnsi" w:hAnsi="Times New Roman"/>
                <w:color w:val="000000"/>
              </w:rPr>
              <w:t>Traffic delays may be lengthy.</w:t>
            </w:r>
          </w:p>
          <w:p w:rsidR="005915AB" w:rsidRPr="005915AB" w:rsidRDefault="005915AB" w:rsidP="000931D6">
            <w:pPr>
              <w:autoSpaceDE w:val="0"/>
              <w:autoSpaceDN w:val="0"/>
              <w:adjustRightInd w:val="0"/>
              <w:spacing w:after="0" w:line="240" w:lineRule="auto"/>
              <w:rPr>
                <w:rFonts w:ascii="Times New Roman" w:eastAsiaTheme="minorHAnsi" w:hAnsi="Times New Roman"/>
                <w:color w:val="000000"/>
              </w:rPr>
            </w:pPr>
          </w:p>
          <w:p w:rsidR="005915AB" w:rsidRPr="005915AB" w:rsidRDefault="005915AB" w:rsidP="005915AB">
            <w:pPr>
              <w:autoSpaceDE w:val="0"/>
              <w:autoSpaceDN w:val="0"/>
              <w:adjustRightInd w:val="0"/>
              <w:spacing w:after="0" w:line="240" w:lineRule="auto"/>
              <w:rPr>
                <w:rFonts w:ascii="Times New Roman" w:eastAsia="Times New Roman" w:hAnsi="Times New Roman"/>
              </w:rPr>
            </w:pPr>
            <w:r w:rsidRPr="005915AB">
              <w:rPr>
                <w:rFonts w:ascii="Times New Roman" w:eastAsia="Times New Roman" w:hAnsi="Times New Roman"/>
              </w:rPr>
              <w:t xml:space="preserve">ODOT has a Target: Zero </w:t>
            </w:r>
            <w:proofErr w:type="gramStart"/>
            <w:r w:rsidRPr="005915AB">
              <w:rPr>
                <w:rFonts w:ascii="Times New Roman" w:eastAsia="Times New Roman" w:hAnsi="Times New Roman"/>
              </w:rPr>
              <w:t>goal</w:t>
            </w:r>
            <w:proofErr w:type="gramEnd"/>
            <w:r w:rsidRPr="005915AB">
              <w:rPr>
                <w:rFonts w:ascii="Times New Roman" w:eastAsia="Times New Roman" w:hAnsi="Times New Roman"/>
              </w:rPr>
              <w:t xml:space="preserve"> for any and all safety hazards. To help ensure the safety of construction workers and the traveling public, motorists should remain alert, reduce their speed and watch for stopped traffic while passing through a work zone.</w:t>
            </w:r>
          </w:p>
          <w:p w:rsidR="005915AB" w:rsidRDefault="005915AB" w:rsidP="000931D6">
            <w:pPr>
              <w:autoSpaceDE w:val="0"/>
              <w:autoSpaceDN w:val="0"/>
              <w:adjustRightInd w:val="0"/>
              <w:spacing w:after="0" w:line="240" w:lineRule="auto"/>
              <w:rPr>
                <w:rFonts w:ascii="Helv" w:eastAsiaTheme="minorHAnsi" w:hAnsi="Helv" w:cs="Helv"/>
                <w:color w:val="000000"/>
                <w:sz w:val="20"/>
                <w:szCs w:val="20"/>
              </w:rPr>
            </w:pPr>
          </w:p>
          <w:p w:rsidR="000931D6" w:rsidRDefault="000931D6" w:rsidP="000931D6">
            <w:pPr>
              <w:autoSpaceDE w:val="0"/>
              <w:autoSpaceDN w:val="0"/>
              <w:adjustRightInd w:val="0"/>
              <w:spacing w:after="0" w:line="240" w:lineRule="auto"/>
              <w:rPr>
                <w:rFonts w:ascii="Helv" w:eastAsiaTheme="minorHAnsi" w:hAnsi="Helv" w:cs="Helv"/>
                <w:color w:val="000000"/>
                <w:sz w:val="20"/>
                <w:szCs w:val="20"/>
              </w:rPr>
            </w:pPr>
          </w:p>
          <w:p w:rsidR="0015538F" w:rsidRDefault="0015538F" w:rsidP="00C300E2">
            <w:pPr>
              <w:pStyle w:val="NoSpacing"/>
              <w:rPr>
                <w:rStyle w:val="A0"/>
                <w:sz w:val="20"/>
                <w:szCs w:val="20"/>
              </w:rPr>
            </w:pPr>
          </w:p>
          <w:p w:rsidR="0015538F" w:rsidRDefault="0015538F" w:rsidP="001553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p w:rsidR="0015538F" w:rsidRPr="00CA66EC" w:rsidRDefault="0015538F" w:rsidP="00C300E2">
            <w:pPr>
              <w:pStyle w:val="NoSpacing"/>
              <w:rPr>
                <w:rStyle w:val="A0"/>
                <w:sz w:val="20"/>
                <w:szCs w:val="20"/>
              </w:rPr>
            </w:pPr>
          </w:p>
          <w:p w:rsidR="0015538F" w:rsidRPr="00A019C8" w:rsidRDefault="0015538F" w:rsidP="0015538F">
            <w:pPr>
              <w:spacing w:after="0" w:line="240" w:lineRule="auto"/>
              <w:ind w:left="15"/>
              <w:rPr>
                <w:rFonts w:ascii="Times New Roman" w:eastAsia="Times New Roman" w:hAnsi="Times New Roman"/>
                <w:color w:val="000000"/>
                <w:sz w:val="24"/>
                <w:szCs w:val="24"/>
              </w:rPr>
            </w:pPr>
            <w:r w:rsidRPr="00A019C8">
              <w:rPr>
                <w:rFonts w:ascii="Times New Roman" w:eastAsia="Times New Roman" w:hAnsi="Times New Roman"/>
                <w:b/>
                <w:bCs/>
                <w:color w:val="000000"/>
                <w:sz w:val="24"/>
                <w:szCs w:val="24"/>
              </w:rPr>
              <w:t xml:space="preserve">For more information contact: </w:t>
            </w:r>
          </w:p>
          <w:p w:rsidR="0015538F" w:rsidRPr="00A019C8" w:rsidRDefault="0015538F" w:rsidP="0015538F">
            <w:pPr>
              <w:spacing w:after="0" w:line="240" w:lineRule="auto"/>
              <w:ind w:left="15"/>
              <w:rPr>
                <w:rFonts w:ascii="Times New Roman" w:eastAsia="Times New Roman" w:hAnsi="Times New Roman"/>
                <w:color w:val="000000"/>
                <w:sz w:val="24"/>
                <w:szCs w:val="24"/>
              </w:rPr>
            </w:pPr>
            <w:r w:rsidRPr="00A019C8">
              <w:rPr>
                <w:rFonts w:ascii="Times New Roman" w:eastAsia="Times New Roman" w:hAnsi="Times New Roman"/>
                <w:color w:val="000000"/>
                <w:sz w:val="24"/>
                <w:szCs w:val="24"/>
              </w:rPr>
              <w:t xml:space="preserve">Sharon </w:t>
            </w:r>
            <w:proofErr w:type="spellStart"/>
            <w:r w:rsidRPr="00A019C8">
              <w:rPr>
                <w:rFonts w:ascii="Times New Roman" w:eastAsia="Times New Roman" w:hAnsi="Times New Roman"/>
                <w:color w:val="000000"/>
                <w:sz w:val="24"/>
                <w:szCs w:val="24"/>
              </w:rPr>
              <w:t>Smigielski</w:t>
            </w:r>
            <w:proofErr w:type="spellEnd"/>
            <w:r w:rsidRPr="00A019C8">
              <w:rPr>
                <w:rFonts w:ascii="Times New Roman" w:eastAsia="Times New Roman" w:hAnsi="Times New Roman"/>
                <w:color w:val="000000"/>
                <w:sz w:val="24"/>
                <w:szCs w:val="24"/>
              </w:rPr>
              <w:t xml:space="preserve">, Public Information Officer, at (513) 933-6511 </w:t>
            </w:r>
          </w:p>
          <w:p w:rsidR="0015538F" w:rsidRPr="00A019C8" w:rsidRDefault="0015538F" w:rsidP="0015538F">
            <w:pPr>
              <w:spacing w:after="0" w:line="240" w:lineRule="auto"/>
              <w:ind w:left="15"/>
              <w:rPr>
                <w:rFonts w:ascii="Times New Roman" w:eastAsia="Times New Roman" w:hAnsi="Times New Roman"/>
                <w:color w:val="000000"/>
                <w:sz w:val="24"/>
                <w:szCs w:val="24"/>
              </w:rPr>
            </w:pPr>
            <w:r w:rsidRPr="00A019C8">
              <w:rPr>
                <w:rFonts w:ascii="Times New Roman" w:eastAsia="Times New Roman" w:hAnsi="Times New Roman"/>
                <w:color w:val="000000"/>
                <w:sz w:val="24"/>
                <w:szCs w:val="24"/>
              </w:rPr>
              <w:t xml:space="preserve">Liz Lyons, Public Information Specialist, at (513) 933-6534 </w:t>
            </w:r>
          </w:p>
          <w:p w:rsidR="008E4937" w:rsidRPr="003031B5" w:rsidRDefault="0015538F" w:rsidP="0078026A">
            <w:pPr>
              <w:spacing w:before="100" w:beforeAutospacing="1" w:after="100" w:line="240" w:lineRule="auto"/>
              <w:rPr>
                <w:rFonts w:ascii="Georgia" w:eastAsiaTheme="minorHAnsi" w:hAnsi="Georgia" w:cs="Georgia"/>
                <w:b/>
                <w:bCs/>
                <w:color w:val="FFFFFF"/>
                <w:sz w:val="20"/>
                <w:szCs w:val="20"/>
              </w:rPr>
            </w:pPr>
            <w:r w:rsidRPr="00A019C8">
              <w:rPr>
                <w:rFonts w:ascii="Helv" w:eastAsia="Times New Roman" w:hAnsi="Helv"/>
                <w:color w:val="000000"/>
                <w:sz w:val="20"/>
                <w:szCs w:val="20"/>
              </w:rPr>
              <w:t> </w:t>
            </w:r>
          </w:p>
        </w:tc>
      </w:tr>
    </w:tbl>
    <w:p w:rsidR="00D62B6C" w:rsidRDefault="005915AB" w:rsidP="008E4937">
      <w:pPr>
        <w:rPr>
          <w:rFonts w:ascii="Verdana" w:hAnsi="Verdana" w:cs="Tahoma"/>
          <w:color w:val="000000"/>
        </w:rPr>
      </w:pPr>
    </w:p>
    <w:p w:rsidR="009A6351" w:rsidRPr="009A6351" w:rsidRDefault="009A6351" w:rsidP="009A6351">
      <w:pPr>
        <w:spacing w:before="100" w:beforeAutospacing="1" w:after="100" w:afterAutospacing="1" w:line="240" w:lineRule="atLeast"/>
        <w:rPr>
          <w:rFonts w:ascii="Times New Roman" w:eastAsia="Times New Roman" w:hAnsi="Times New Roman"/>
          <w:color w:val="000000"/>
          <w:sz w:val="24"/>
          <w:szCs w:val="24"/>
        </w:rPr>
      </w:pPr>
    </w:p>
    <w:p w:rsidR="009A6351" w:rsidRPr="009A6351" w:rsidRDefault="009A6351" w:rsidP="009A6351">
      <w:pPr>
        <w:spacing w:before="100" w:beforeAutospacing="1" w:after="100" w:afterAutospacing="1" w:line="240" w:lineRule="atLeast"/>
        <w:rPr>
          <w:rFonts w:ascii="Times New Roman" w:eastAsia="Times New Roman" w:hAnsi="Times New Roman"/>
          <w:color w:val="000000"/>
          <w:sz w:val="24"/>
          <w:szCs w:val="24"/>
        </w:rPr>
      </w:pPr>
      <w:r w:rsidRPr="009A6351">
        <w:rPr>
          <w:rFonts w:ascii="Times New Roman" w:eastAsia="Times New Roman" w:hAnsi="Times New Roman"/>
          <w:color w:val="000000"/>
          <w:sz w:val="24"/>
          <w:szCs w:val="24"/>
        </w:rPr>
        <w:t> </w:t>
      </w:r>
    </w:p>
    <w:p w:rsidR="009A6351" w:rsidRPr="00DC3F47" w:rsidRDefault="009A6351" w:rsidP="008E4937">
      <w:pPr>
        <w:rPr>
          <w:b/>
        </w:rPr>
      </w:pPr>
    </w:p>
    <w:sectPr w:rsidR="009A6351" w:rsidRPr="00DC3F47" w:rsidSect="008E4937">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ell MT">
    <w:altName w:val="Bell MT"/>
    <w:panose1 w:val="0202050306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FA4D55"/>
    <w:rsid w:val="0001400F"/>
    <w:rsid w:val="0001486B"/>
    <w:rsid w:val="0001620E"/>
    <w:rsid w:val="000427B7"/>
    <w:rsid w:val="0009022F"/>
    <w:rsid w:val="000931D6"/>
    <w:rsid w:val="000938F2"/>
    <w:rsid w:val="00094EAA"/>
    <w:rsid w:val="0009506F"/>
    <w:rsid w:val="000D2C8F"/>
    <w:rsid w:val="00102C34"/>
    <w:rsid w:val="0015538F"/>
    <w:rsid w:val="001705E5"/>
    <w:rsid w:val="001C6E84"/>
    <w:rsid w:val="00231C46"/>
    <w:rsid w:val="00233368"/>
    <w:rsid w:val="00257EA2"/>
    <w:rsid w:val="00263EEA"/>
    <w:rsid w:val="002C2C71"/>
    <w:rsid w:val="003A0CCC"/>
    <w:rsid w:val="003C3AC0"/>
    <w:rsid w:val="003C7AB2"/>
    <w:rsid w:val="003E0CE3"/>
    <w:rsid w:val="004174B9"/>
    <w:rsid w:val="00441B70"/>
    <w:rsid w:val="0044339E"/>
    <w:rsid w:val="00446C34"/>
    <w:rsid w:val="00470BBF"/>
    <w:rsid w:val="004D2752"/>
    <w:rsid w:val="004F33EA"/>
    <w:rsid w:val="00516931"/>
    <w:rsid w:val="00533CA2"/>
    <w:rsid w:val="0054697B"/>
    <w:rsid w:val="005915AB"/>
    <w:rsid w:val="00603E52"/>
    <w:rsid w:val="0062415E"/>
    <w:rsid w:val="00676C04"/>
    <w:rsid w:val="006A6BC5"/>
    <w:rsid w:val="006C3009"/>
    <w:rsid w:val="006E653E"/>
    <w:rsid w:val="007134D2"/>
    <w:rsid w:val="0078026A"/>
    <w:rsid w:val="00784F6F"/>
    <w:rsid w:val="00786836"/>
    <w:rsid w:val="007F01F6"/>
    <w:rsid w:val="00837AD3"/>
    <w:rsid w:val="0085734D"/>
    <w:rsid w:val="0087011B"/>
    <w:rsid w:val="008E4937"/>
    <w:rsid w:val="008F65FA"/>
    <w:rsid w:val="0092493D"/>
    <w:rsid w:val="00924B92"/>
    <w:rsid w:val="00982D90"/>
    <w:rsid w:val="009935AE"/>
    <w:rsid w:val="009A5025"/>
    <w:rsid w:val="009A6351"/>
    <w:rsid w:val="009C4D4D"/>
    <w:rsid w:val="00A20AA1"/>
    <w:rsid w:val="00A24552"/>
    <w:rsid w:val="00A44E71"/>
    <w:rsid w:val="00A67DA3"/>
    <w:rsid w:val="00A93C25"/>
    <w:rsid w:val="00AC4706"/>
    <w:rsid w:val="00AD5518"/>
    <w:rsid w:val="00AF4728"/>
    <w:rsid w:val="00B63F28"/>
    <w:rsid w:val="00BB346A"/>
    <w:rsid w:val="00C300E2"/>
    <w:rsid w:val="00C85B2F"/>
    <w:rsid w:val="00CA6D0E"/>
    <w:rsid w:val="00CF231F"/>
    <w:rsid w:val="00D0330C"/>
    <w:rsid w:val="00D15336"/>
    <w:rsid w:val="00D16D20"/>
    <w:rsid w:val="00D323B0"/>
    <w:rsid w:val="00D4082F"/>
    <w:rsid w:val="00D50204"/>
    <w:rsid w:val="00D502BC"/>
    <w:rsid w:val="00D65648"/>
    <w:rsid w:val="00DC3F47"/>
    <w:rsid w:val="00E71365"/>
    <w:rsid w:val="00E73ECD"/>
    <w:rsid w:val="00EC1DE0"/>
    <w:rsid w:val="00F600DC"/>
    <w:rsid w:val="00F63E27"/>
    <w:rsid w:val="00F95EBB"/>
    <w:rsid w:val="00FA4D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C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CA2"/>
    <w:rPr>
      <w:rFonts w:ascii="Tahoma" w:eastAsia="Calibri" w:hAnsi="Tahoma" w:cs="Tahoma"/>
      <w:sz w:val="16"/>
      <w:szCs w:val="16"/>
    </w:rPr>
  </w:style>
  <w:style w:type="character" w:styleId="Hyperlink">
    <w:name w:val="Hyperlink"/>
    <w:basedOn w:val="DefaultParagraphFont"/>
    <w:uiPriority w:val="99"/>
    <w:unhideWhenUsed/>
    <w:rsid w:val="00441B70"/>
    <w:rPr>
      <w:color w:val="0000FF" w:themeColor="hyperlink"/>
      <w:u w:val="single"/>
    </w:rPr>
  </w:style>
  <w:style w:type="character" w:styleId="Strong">
    <w:name w:val="Strong"/>
    <w:basedOn w:val="DefaultParagraphFont"/>
    <w:uiPriority w:val="22"/>
    <w:qFormat/>
    <w:rsid w:val="00DC3F47"/>
    <w:rPr>
      <w:b/>
      <w:bCs/>
    </w:rPr>
  </w:style>
  <w:style w:type="character" w:customStyle="1" w:styleId="A2">
    <w:name w:val="A2"/>
    <w:uiPriority w:val="99"/>
    <w:rsid w:val="00C300E2"/>
    <w:rPr>
      <w:rFonts w:cs="Bell MT"/>
      <w:color w:val="000000"/>
      <w:sz w:val="36"/>
      <w:szCs w:val="36"/>
    </w:rPr>
  </w:style>
  <w:style w:type="character" w:customStyle="1" w:styleId="A0">
    <w:name w:val="A0"/>
    <w:uiPriority w:val="99"/>
    <w:rsid w:val="00C300E2"/>
    <w:rPr>
      <w:rFonts w:cs="Bell MT"/>
      <w:color w:val="221E1F"/>
      <w:sz w:val="22"/>
      <w:szCs w:val="22"/>
    </w:rPr>
  </w:style>
  <w:style w:type="paragraph" w:styleId="NoSpacing">
    <w:name w:val="No Spacing"/>
    <w:uiPriority w:val="1"/>
    <w:qFormat/>
    <w:rsid w:val="00C300E2"/>
    <w:pPr>
      <w:spacing w:after="0" w:line="240" w:lineRule="auto"/>
    </w:pPr>
  </w:style>
  <w:style w:type="character" w:customStyle="1" w:styleId="A1">
    <w:name w:val="A1"/>
    <w:uiPriority w:val="99"/>
    <w:rsid w:val="00C300E2"/>
    <w:rPr>
      <w:rFonts w:cs="Bell MT"/>
      <w:color w:val="221E1F"/>
      <w:sz w:val="20"/>
      <w:szCs w:val="20"/>
    </w:rPr>
  </w:style>
</w:styles>
</file>

<file path=word/webSettings.xml><?xml version="1.0" encoding="utf-8"?>
<w:webSettings xmlns:r="http://schemas.openxmlformats.org/officeDocument/2006/relationships" xmlns:w="http://schemas.openxmlformats.org/wordprocessingml/2006/main">
  <w:divs>
    <w:div w:id="574171012">
      <w:bodyDiv w:val="1"/>
      <w:marLeft w:val="0"/>
      <w:marRight w:val="0"/>
      <w:marTop w:val="0"/>
      <w:marBottom w:val="0"/>
      <w:divBdr>
        <w:top w:val="none" w:sz="0" w:space="0" w:color="auto"/>
        <w:left w:val="none" w:sz="0" w:space="0" w:color="auto"/>
        <w:bottom w:val="none" w:sz="0" w:space="0" w:color="auto"/>
        <w:right w:val="none" w:sz="0" w:space="0" w:color="auto"/>
      </w:divBdr>
      <w:divsChild>
        <w:div w:id="1491408738">
          <w:marLeft w:val="0"/>
          <w:marRight w:val="0"/>
          <w:marTop w:val="0"/>
          <w:marBottom w:val="0"/>
          <w:divBdr>
            <w:top w:val="none" w:sz="0" w:space="0" w:color="auto"/>
            <w:left w:val="none" w:sz="0" w:space="0" w:color="auto"/>
            <w:bottom w:val="none" w:sz="0" w:space="0" w:color="auto"/>
            <w:right w:val="none" w:sz="0" w:space="0" w:color="auto"/>
          </w:divBdr>
          <w:divsChild>
            <w:div w:id="639653403">
              <w:marLeft w:val="0"/>
              <w:marRight w:val="0"/>
              <w:marTop w:val="100"/>
              <w:marBottom w:val="100"/>
              <w:divBdr>
                <w:top w:val="none" w:sz="0" w:space="0" w:color="auto"/>
                <w:left w:val="single" w:sz="6" w:space="0" w:color="779376"/>
                <w:bottom w:val="single" w:sz="6" w:space="0" w:color="779376"/>
                <w:right w:val="single" w:sz="6" w:space="0" w:color="779376"/>
              </w:divBdr>
              <w:divsChild>
                <w:div w:id="92749606">
                  <w:marLeft w:val="0"/>
                  <w:marRight w:val="0"/>
                  <w:marTop w:val="0"/>
                  <w:marBottom w:val="0"/>
                  <w:divBdr>
                    <w:top w:val="single" w:sz="6" w:space="0" w:color="779376"/>
                    <w:left w:val="none" w:sz="0" w:space="0" w:color="auto"/>
                    <w:bottom w:val="none" w:sz="0" w:space="0" w:color="auto"/>
                    <w:right w:val="none" w:sz="0" w:space="0" w:color="auto"/>
                  </w:divBdr>
                  <w:divsChild>
                    <w:div w:id="1514765788">
                      <w:marLeft w:val="0"/>
                      <w:marRight w:val="0"/>
                      <w:marTop w:val="0"/>
                      <w:marBottom w:val="0"/>
                      <w:divBdr>
                        <w:top w:val="single" w:sz="2" w:space="0" w:color="FF00FF"/>
                        <w:left w:val="single" w:sz="2" w:space="0" w:color="FF00FF"/>
                        <w:bottom w:val="single" w:sz="2" w:space="0" w:color="FF00FF"/>
                        <w:right w:val="single" w:sz="2" w:space="0" w:color="FF00FF"/>
                      </w:divBdr>
                      <w:divsChild>
                        <w:div w:id="477306758">
                          <w:marLeft w:val="0"/>
                          <w:marRight w:val="0"/>
                          <w:marTop w:val="0"/>
                          <w:marBottom w:val="0"/>
                          <w:divBdr>
                            <w:top w:val="none" w:sz="0" w:space="0" w:color="auto"/>
                            <w:left w:val="none" w:sz="0" w:space="0" w:color="auto"/>
                            <w:bottom w:val="none" w:sz="0" w:space="0" w:color="auto"/>
                            <w:right w:val="none" w:sz="0" w:space="0" w:color="auto"/>
                          </w:divBdr>
                          <w:divsChild>
                            <w:div w:id="419106524">
                              <w:marLeft w:val="0"/>
                              <w:marRight w:val="0"/>
                              <w:marTop w:val="0"/>
                              <w:marBottom w:val="0"/>
                              <w:divBdr>
                                <w:top w:val="none" w:sz="0" w:space="0" w:color="auto"/>
                                <w:left w:val="none" w:sz="0" w:space="0" w:color="auto"/>
                                <w:bottom w:val="none" w:sz="0" w:space="0" w:color="auto"/>
                                <w:right w:val="none" w:sz="0" w:space="0" w:color="auto"/>
                              </w:divBdr>
                              <w:divsChild>
                                <w:div w:id="492179885">
                                  <w:marLeft w:val="0"/>
                                  <w:marRight w:val="0"/>
                                  <w:marTop w:val="0"/>
                                  <w:marBottom w:val="0"/>
                                  <w:divBdr>
                                    <w:top w:val="none" w:sz="0" w:space="0" w:color="auto"/>
                                    <w:left w:val="none" w:sz="0" w:space="0" w:color="auto"/>
                                    <w:bottom w:val="none" w:sz="0" w:space="0" w:color="auto"/>
                                    <w:right w:val="none" w:sz="0" w:space="0" w:color="auto"/>
                                  </w:divBdr>
                                  <w:divsChild>
                                    <w:div w:id="20356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hyperlink" Target="#1"/><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dot.state.oh.us/dis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FF8865E5BDB74FB8BB2EFD7E15048A" ma:contentTypeVersion="1" ma:contentTypeDescription="Create a new document." ma:contentTypeScope="" ma:versionID="e617e0e4da2702350c490b8eb787d3ed">
  <xsd:schema xmlns:xsd="http://www.w3.org/2001/XMLSchema" xmlns:xs="http://www.w3.org/2001/XMLSchema" xmlns:p="http://schemas.microsoft.com/office/2006/metadata/properties" xmlns:ns1="http://schemas.microsoft.com/sharepoint/v3" targetNamespace="http://schemas.microsoft.com/office/2006/metadata/properties" ma:root="true" ma:fieldsID="278e1582f4373a53bf3813c8bdd10a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C00C90-1FC5-4093-BF04-45DBE462B9F6}"/>
</file>

<file path=customXml/itemProps2.xml><?xml version="1.0" encoding="utf-8"?>
<ds:datastoreItem xmlns:ds="http://schemas.openxmlformats.org/officeDocument/2006/customXml" ds:itemID="{15D5DF0A-DFFC-4D7F-BBD8-4B9CE1CA16DD}"/>
</file>

<file path=customXml/itemProps3.xml><?xml version="1.0" encoding="utf-8"?>
<ds:datastoreItem xmlns:ds="http://schemas.openxmlformats.org/officeDocument/2006/customXml" ds:itemID="{0A7E9B53-AF8E-4D20-BE15-63F43D2C588D}"/>
</file>

<file path=docProps/app.xml><?xml version="1.0" encoding="utf-8"?>
<Properties xmlns="http://schemas.openxmlformats.org/officeDocument/2006/extended-properties" xmlns:vt="http://schemas.openxmlformats.org/officeDocument/2006/docPropsVTypes">
  <Template>Normal.dotm</Template>
  <TotalTime>32</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ODOT</Company>
  <LinksUpToDate>false</LinksUpToDate>
  <CharactersWithSpaces>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aeline</dc:creator>
  <cp:keywords/>
  <dc:description/>
  <cp:lastModifiedBy>ssmigiel</cp:lastModifiedBy>
  <cp:revision>5</cp:revision>
  <cp:lastPrinted>2010-04-13T16:53:00Z</cp:lastPrinted>
  <dcterms:created xsi:type="dcterms:W3CDTF">2010-07-08T17:00:00Z</dcterms:created>
  <dcterms:modified xsi:type="dcterms:W3CDTF">2010-07-08T17:31:00Z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0x01010017FF8865E5BDB74FB8BB2EFD7E15048A</vt:lpwstr>
  </property>
</Properties>
</file>